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7A48" w14:textId="2BF26B41" w:rsidR="00934D04" w:rsidRPr="00934D04" w:rsidRDefault="00934D04" w:rsidP="00934D04">
      <w:pPr>
        <w:spacing w:after="57" w:line="259" w:lineRule="auto"/>
        <w:ind w:left="0" w:right="0" w:firstLine="0"/>
        <w:jc w:val="center"/>
        <w:rPr>
          <w:iCs/>
          <w:sz w:val="36"/>
          <w:szCs w:val="36"/>
        </w:rPr>
      </w:pPr>
      <w:r w:rsidRPr="00934D04">
        <w:rPr>
          <w:b/>
          <w:iCs/>
          <w:sz w:val="36"/>
          <w:szCs w:val="36"/>
        </w:rPr>
        <w:t>CHƯƠNG TRÌNH</w:t>
      </w:r>
    </w:p>
    <w:p w14:paraId="03E8E118" w14:textId="77777777" w:rsidR="00934D04" w:rsidRDefault="00934D04" w:rsidP="00934D04">
      <w:pPr>
        <w:spacing w:after="9" w:line="259" w:lineRule="auto"/>
        <w:ind w:left="960" w:right="0" w:firstLine="0"/>
        <w:jc w:val="left"/>
      </w:pPr>
      <w:r>
        <w:rPr>
          <w:b/>
          <w:i/>
        </w:rPr>
        <w:t xml:space="preserve">                                                 PHỤ LỤC </w:t>
      </w:r>
    </w:p>
    <w:p w14:paraId="3ADE8D98" w14:textId="3BE97AA9" w:rsidR="00934D04" w:rsidRDefault="00934D04" w:rsidP="00934D04">
      <w:pPr>
        <w:spacing w:after="54" w:line="259" w:lineRule="auto"/>
        <w:ind w:left="0" w:right="1614" w:firstLine="0"/>
        <w:jc w:val="right"/>
      </w:pPr>
      <w:r>
        <w:rPr>
          <w:b/>
          <w:i/>
        </w:rPr>
        <w:t>(Thông tin chi tiết về khóa đào tạo kiểm kê khí nhà kính và lập báo cáo</w:t>
      </w:r>
      <w:r>
        <w:rPr>
          <w:b/>
          <w:i/>
        </w:rPr>
        <w:t xml:space="preserve"> </w:t>
      </w:r>
      <w:r>
        <w:rPr>
          <w:b/>
          <w:i/>
        </w:rPr>
        <w:t xml:space="preserve">theo </w:t>
      </w:r>
      <w:r>
        <w:rPr>
          <w:b/>
          <w:i/>
          <w:color w:val="333333"/>
        </w:rPr>
        <w:t>Nghị định số 06/2022/NĐ-CP và Quyết định số 01/2022/QĐ-TTg</w:t>
      </w:r>
      <w:r>
        <w:rPr>
          <w:b/>
          <w:i/>
        </w:rPr>
        <w:t xml:space="preserve">) </w:t>
      </w:r>
    </w:p>
    <w:p w14:paraId="06EAD903" w14:textId="77777777" w:rsidR="00934D04" w:rsidRDefault="00934D04" w:rsidP="00934D04">
      <w:pPr>
        <w:spacing w:after="35" w:line="259" w:lineRule="auto"/>
        <w:ind w:left="689" w:right="0" w:firstLine="0"/>
        <w:jc w:val="left"/>
      </w:pPr>
      <w:r>
        <w:rPr>
          <w:b/>
          <w:i/>
        </w:rPr>
        <w:t xml:space="preserve"> </w:t>
      </w:r>
    </w:p>
    <w:p w14:paraId="7A9404EE" w14:textId="77777777" w:rsidR="00934D04" w:rsidRDefault="00934D04" w:rsidP="00934D04">
      <w:pPr>
        <w:spacing w:after="26" w:line="259" w:lineRule="auto"/>
        <w:ind w:left="1010" w:right="0" w:firstLine="0"/>
        <w:jc w:val="left"/>
      </w:pPr>
      <w:r>
        <w:rPr>
          <w:rFonts w:ascii="Segoe UI Symbol" w:eastAsia="Segoe UI Symbol" w:hAnsi="Segoe UI Symbol" w:cs="Segoe UI Symbol"/>
          <w:sz w:val="24"/>
          <w:shd w:val="clear" w:color="auto" w:fill="FBFBFB"/>
        </w:rPr>
        <w:t></w:t>
      </w:r>
      <w:r>
        <w:rPr>
          <w:rFonts w:ascii="Arial" w:eastAsia="Arial" w:hAnsi="Arial" w:cs="Arial"/>
          <w:sz w:val="24"/>
          <w:shd w:val="clear" w:color="auto" w:fill="FBFBFB"/>
        </w:rPr>
        <w:t xml:space="preserve"> </w:t>
      </w:r>
      <w:r>
        <w:rPr>
          <w:b/>
          <w:shd w:val="clear" w:color="auto" w:fill="FBFBFB"/>
        </w:rPr>
        <w:t>Nội dung chương trình:</w:t>
      </w:r>
      <w:r>
        <w:rPr>
          <w:b/>
        </w:rPr>
        <w:t xml:space="preserve"> </w:t>
      </w:r>
    </w:p>
    <w:p w14:paraId="1B8E0B2F" w14:textId="77777777" w:rsidR="00934D04" w:rsidRDefault="00934D04" w:rsidP="00934D04">
      <w:pPr>
        <w:spacing w:after="0" w:line="259" w:lineRule="auto"/>
        <w:ind w:left="1243" w:right="0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ECA77D" wp14:editId="05E206B5">
                <wp:extent cx="1524" cy="76200"/>
                <wp:effectExtent l="0" t="0" r="0" b="0"/>
                <wp:docPr id="12024" name="Group 12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" cy="76200"/>
                          <a:chOff x="0" y="0"/>
                          <a:chExt cx="1524" cy="76200"/>
                        </a:xfrm>
                      </wpg:grpSpPr>
                      <wps:wsp>
                        <wps:cNvPr id="12478" name="Shape 12478"/>
                        <wps:cNvSpPr/>
                        <wps:spPr>
                          <a:xfrm>
                            <a:off x="0" y="0"/>
                            <a:ext cx="91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B6C43" id="Group 12024" o:spid="_x0000_s1026" style="width:.1pt;height:6pt;mso-position-horizontal-relative:char;mso-position-vertical-relative:line" coordsize="1524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">
                <v:shape id="Shape 12478" o:spid="_x0000_s1027" style="position:absolute;width:9144;height:76200;visibility:visible;mso-wrap-style:square;v-text-anchor:top" coordsize="91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" path="m,l9144,r,76200l,76200,,e" fillcolor="#fbfbfb" stroked="f" strokeweight="0">
                  <v:stroke miterlimit="83231f" joinstyle="miter"/>
                  <v:path arrowok="t" textboxrect="0,0,9144,76200"/>
                </v:shape>
                <w10:anchorlock/>
              </v:group>
            </w:pict>
          </mc:Fallback>
        </mc:AlternateContent>
      </w:r>
      <w:r>
        <w:rPr>
          <w:b/>
          <w:sz w:val="10"/>
        </w:rPr>
        <w:t xml:space="preserve"> </w:t>
      </w:r>
    </w:p>
    <w:tbl>
      <w:tblPr>
        <w:tblStyle w:val="TableGrid"/>
        <w:tblW w:w="10170" w:type="dxa"/>
        <w:tblInd w:w="-719" w:type="dxa"/>
        <w:tblCellMar>
          <w:top w:w="0" w:type="dxa"/>
          <w:left w:w="4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080"/>
        <w:gridCol w:w="7741"/>
      </w:tblGrid>
      <w:tr w:rsidR="00934D04" w14:paraId="2FE351C1" w14:textId="77777777" w:rsidTr="0034037C">
        <w:trPr>
          <w:trHeight w:val="4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34FD321" w14:textId="77777777" w:rsidR="00934D04" w:rsidRDefault="00934D04" w:rsidP="0034037C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Thời gian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6376A7" w14:textId="77777777" w:rsidR="00934D04" w:rsidRDefault="00934D04" w:rsidP="0034037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Buổi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CB9A18" w14:textId="77777777" w:rsidR="00934D04" w:rsidRDefault="00934D04" w:rsidP="0034037C">
            <w:pPr>
              <w:spacing w:after="0" w:line="259" w:lineRule="auto"/>
              <w:ind w:left="0" w:right="516" w:firstLine="0"/>
              <w:jc w:val="center"/>
            </w:pPr>
            <w:r>
              <w:rPr>
                <w:b/>
              </w:rPr>
              <w:t xml:space="preserve">Nội dung </w:t>
            </w:r>
          </w:p>
        </w:tc>
      </w:tr>
      <w:tr w:rsidR="00934D04" w14:paraId="34049EFA" w14:textId="77777777" w:rsidTr="0034037C">
        <w:trPr>
          <w:trHeight w:val="4631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415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3434199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6384780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81BC6D3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CA78EE0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3211BE4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837BE9D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D985D23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939C1DB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7CEECF7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86583B1" w14:textId="77777777" w:rsidR="00934D04" w:rsidRDefault="00934D04" w:rsidP="0034037C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</w:rPr>
              <w:t xml:space="preserve">Ngày </w:t>
            </w:r>
          </w:p>
          <w:p w14:paraId="0979ED7A" w14:textId="77777777" w:rsidR="00934D04" w:rsidRDefault="00934D04" w:rsidP="0034037C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</w:rPr>
              <w:t xml:space="preserve">23/10/2023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26F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86DD03E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7DAC526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ECA087C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7B47A67" w14:textId="77777777" w:rsidR="00934D04" w:rsidRDefault="00934D04" w:rsidP="0034037C">
            <w:pPr>
              <w:spacing w:after="0" w:line="259" w:lineRule="auto"/>
              <w:ind w:left="233" w:right="0" w:firstLine="0"/>
              <w:jc w:val="left"/>
            </w:pPr>
            <w:r>
              <w:rPr>
                <w:b/>
                <w:i/>
              </w:rPr>
              <w:t xml:space="preserve">Sáng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96E9" w14:textId="77777777" w:rsidR="00934D04" w:rsidRDefault="00934D04" w:rsidP="0034037C">
            <w:pPr>
              <w:numPr>
                <w:ilvl w:val="0"/>
                <w:numId w:val="1"/>
              </w:numPr>
              <w:spacing w:after="25" w:line="240" w:lineRule="auto"/>
              <w:ind w:right="0" w:hanging="259"/>
              <w:jc w:val="left"/>
            </w:pPr>
            <w:r>
              <w:t xml:space="preserve">Hiệu ứng nhà kính, khí nhà kính và gia tăng hiệu ứng nhà kính </w:t>
            </w:r>
            <w:r>
              <w:rPr>
                <w:rFonts w:ascii="Wingdings" w:eastAsia="Wingdings" w:hAnsi="Wingdings" w:cs="Wingdings"/>
                <w:sz w:val="24"/>
              </w:rPr>
              <w:t>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Tổng quan về yêu cầu và hoạt động kiểm kê khí nhà kính </w:t>
            </w:r>
          </w:p>
          <w:p w14:paraId="47524C26" w14:textId="77777777" w:rsidR="00934D04" w:rsidRDefault="00934D04" w:rsidP="0034037C">
            <w:pPr>
              <w:numPr>
                <w:ilvl w:val="0"/>
                <w:numId w:val="1"/>
              </w:numPr>
              <w:spacing w:after="2" w:line="242" w:lineRule="auto"/>
              <w:ind w:right="0" w:hanging="259"/>
              <w:jc w:val="left"/>
            </w:pPr>
            <w:r>
              <w:t xml:space="preserve">Yêu cầu kiểm kê khí nhà kính theo quy định pháp luật tại Việt Nam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Luật Bảo vệ Môi trường 2020 </w:t>
            </w:r>
          </w:p>
          <w:p w14:paraId="3B403009" w14:textId="77777777" w:rsidR="00934D04" w:rsidRDefault="00934D04" w:rsidP="0034037C">
            <w:pPr>
              <w:numPr>
                <w:ilvl w:val="1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Nghị định số 06/2022/NĐ-CP </w:t>
            </w:r>
          </w:p>
          <w:p w14:paraId="287FA821" w14:textId="77777777" w:rsidR="00934D04" w:rsidRDefault="00934D04" w:rsidP="0034037C">
            <w:pPr>
              <w:numPr>
                <w:ilvl w:val="1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Thông tư số 01/2022/TT-BTNMT </w:t>
            </w:r>
          </w:p>
          <w:p w14:paraId="4461D22E" w14:textId="77777777" w:rsidR="00934D04" w:rsidRDefault="00934D04" w:rsidP="0034037C">
            <w:pPr>
              <w:numPr>
                <w:ilvl w:val="1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Quyết định số 01/2022/QĐ-TTg </w:t>
            </w:r>
          </w:p>
          <w:p w14:paraId="77C90088" w14:textId="77777777" w:rsidR="00934D04" w:rsidRDefault="00934D04" w:rsidP="0034037C">
            <w:pPr>
              <w:numPr>
                <w:ilvl w:val="0"/>
                <w:numId w:val="1"/>
              </w:numPr>
              <w:spacing w:after="0" w:line="259" w:lineRule="auto"/>
              <w:ind w:right="0" w:hanging="259"/>
              <w:jc w:val="left"/>
            </w:pPr>
            <w:r>
              <w:t xml:space="preserve">Giới thiệu chung về họ tiêu chuẩn ISO 1406x về khí nhà kính </w:t>
            </w:r>
          </w:p>
          <w:p w14:paraId="752648BB" w14:textId="77777777" w:rsidR="00934D04" w:rsidRDefault="00934D04" w:rsidP="0034037C">
            <w:pPr>
              <w:numPr>
                <w:ilvl w:val="0"/>
                <w:numId w:val="1"/>
              </w:numPr>
              <w:spacing w:after="0" w:line="259" w:lineRule="auto"/>
              <w:ind w:right="0" w:hanging="259"/>
              <w:jc w:val="left"/>
            </w:pPr>
            <w:r>
              <w:t xml:space="preserve">Giới thiệu chung về tiêu chuẩn ISO 14064-1:2018 </w:t>
            </w:r>
          </w:p>
          <w:p w14:paraId="58C11A5B" w14:textId="77777777" w:rsidR="00934D04" w:rsidRDefault="00934D04" w:rsidP="0034037C">
            <w:pPr>
              <w:numPr>
                <w:ilvl w:val="0"/>
                <w:numId w:val="1"/>
              </w:numPr>
              <w:spacing w:after="0" w:line="259" w:lineRule="auto"/>
              <w:ind w:right="0" w:hanging="259"/>
              <w:jc w:val="left"/>
            </w:pPr>
            <w:r>
              <w:t xml:space="preserve">Các thuật ngữ và định nghĩa </w:t>
            </w:r>
          </w:p>
          <w:p w14:paraId="031CE89C" w14:textId="77777777" w:rsidR="00934D04" w:rsidRDefault="00934D04" w:rsidP="0034037C">
            <w:pPr>
              <w:numPr>
                <w:ilvl w:val="0"/>
                <w:numId w:val="1"/>
              </w:numPr>
              <w:spacing w:after="0" w:line="259" w:lineRule="auto"/>
              <w:ind w:right="0" w:hanging="259"/>
              <w:jc w:val="left"/>
            </w:pPr>
            <w:r>
              <w:t xml:space="preserve">Các nguyên tắc kiểm kê khí nhà kính </w:t>
            </w:r>
          </w:p>
          <w:p w14:paraId="07144A18" w14:textId="77777777" w:rsidR="00934D04" w:rsidRDefault="00934D04" w:rsidP="0034037C">
            <w:pPr>
              <w:numPr>
                <w:ilvl w:val="1"/>
                <w:numId w:val="1"/>
              </w:numPr>
              <w:spacing w:after="0" w:line="255" w:lineRule="auto"/>
              <w:ind w:right="0" w:firstLine="0"/>
              <w:jc w:val="left"/>
            </w:pPr>
            <w:r>
              <w:t xml:space="preserve">Tính thích hợp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Tính đầy đủ </w:t>
            </w:r>
          </w:p>
          <w:p w14:paraId="306B2EA6" w14:textId="77777777" w:rsidR="00934D04" w:rsidRDefault="00934D04" w:rsidP="0034037C">
            <w:pPr>
              <w:numPr>
                <w:ilvl w:val="1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Tính nhất quán </w:t>
            </w:r>
          </w:p>
          <w:p w14:paraId="1AE95C0E" w14:textId="77777777" w:rsidR="00934D04" w:rsidRDefault="00934D04" w:rsidP="0034037C">
            <w:pPr>
              <w:numPr>
                <w:ilvl w:val="1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Tính chính xác </w:t>
            </w:r>
          </w:p>
          <w:p w14:paraId="057D53CD" w14:textId="77777777" w:rsidR="00934D04" w:rsidRDefault="00934D04" w:rsidP="0034037C">
            <w:pPr>
              <w:numPr>
                <w:ilvl w:val="1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Tính minh bạch </w:t>
            </w:r>
          </w:p>
        </w:tc>
      </w:tr>
      <w:tr w:rsidR="00934D04" w14:paraId="0DD47CD4" w14:textId="77777777" w:rsidTr="0034037C">
        <w:trPr>
          <w:trHeight w:val="3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A132" w14:textId="77777777" w:rsidR="00934D04" w:rsidRDefault="00934D04" w:rsidP="003403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B81F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0B33AE4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6E712CF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9C9666A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E6ADAD5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459ED8E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8FB21B4" w14:textId="77777777" w:rsidR="00934D04" w:rsidRDefault="00934D04" w:rsidP="0034037C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  <w:i/>
              </w:rPr>
              <w:t xml:space="preserve">Chiều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A3F3" w14:textId="77777777" w:rsidR="00934D04" w:rsidRDefault="00934D04" w:rsidP="0034037C">
            <w:pPr>
              <w:numPr>
                <w:ilvl w:val="0"/>
                <w:numId w:val="2"/>
              </w:numPr>
              <w:spacing w:after="0" w:line="259" w:lineRule="auto"/>
              <w:ind w:right="0" w:hanging="259"/>
              <w:jc w:val="left"/>
            </w:pPr>
            <w:r>
              <w:t xml:space="preserve">Các ranh giới kiểm kê khí nhà kính </w:t>
            </w:r>
          </w:p>
          <w:p w14:paraId="6EC66589" w14:textId="77777777" w:rsidR="00934D04" w:rsidRDefault="00934D04" w:rsidP="0034037C">
            <w:pPr>
              <w:numPr>
                <w:ilvl w:val="1"/>
                <w:numId w:val="2"/>
              </w:numPr>
              <w:spacing w:after="0" w:line="259" w:lineRule="auto"/>
              <w:ind w:right="0" w:hanging="202"/>
              <w:jc w:val="left"/>
            </w:pPr>
            <w:r>
              <w:t xml:space="preserve">Xác định ranh giới tổ chức </w:t>
            </w:r>
          </w:p>
          <w:p w14:paraId="4C3224D1" w14:textId="77777777" w:rsidR="00934D04" w:rsidRDefault="00934D04" w:rsidP="0034037C">
            <w:pPr>
              <w:numPr>
                <w:ilvl w:val="1"/>
                <w:numId w:val="2"/>
              </w:numPr>
              <w:spacing w:after="0" w:line="255" w:lineRule="auto"/>
              <w:ind w:right="0" w:hanging="202"/>
              <w:jc w:val="left"/>
            </w:pPr>
            <w:r>
              <w:t xml:space="preserve">Xác định ranh giới báo cáo </w:t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Phân loại các nguồn phát thải, bể hấp thụ </w:t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Phân loại phạm vi kiểm kê </w:t>
            </w:r>
          </w:p>
          <w:p w14:paraId="3ABB3D11" w14:textId="77777777" w:rsidR="00934D04" w:rsidRDefault="00934D04" w:rsidP="0034037C">
            <w:pPr>
              <w:numPr>
                <w:ilvl w:val="1"/>
                <w:numId w:val="2"/>
              </w:numPr>
              <w:spacing w:after="0" w:line="259" w:lineRule="auto"/>
              <w:ind w:right="0" w:hanging="202"/>
              <w:jc w:val="left"/>
            </w:pPr>
            <w:r>
              <w:t xml:space="preserve">Xác định quy trình hợp nhất dữ liệu </w:t>
            </w:r>
          </w:p>
          <w:p w14:paraId="3C229888" w14:textId="77777777" w:rsidR="00934D04" w:rsidRDefault="00934D04" w:rsidP="0034037C">
            <w:pPr>
              <w:numPr>
                <w:ilvl w:val="0"/>
                <w:numId w:val="2"/>
              </w:numPr>
              <w:spacing w:line="259" w:lineRule="auto"/>
              <w:ind w:right="0" w:hanging="259"/>
              <w:jc w:val="left"/>
            </w:pPr>
            <w:r>
              <w:t xml:space="preserve">Định lượng phát thải khí nhà kính </w:t>
            </w:r>
          </w:p>
          <w:p w14:paraId="16426DB4" w14:textId="77777777" w:rsidR="00934D04" w:rsidRDefault="00934D04" w:rsidP="0034037C">
            <w:pPr>
              <w:numPr>
                <w:ilvl w:val="1"/>
                <w:numId w:val="2"/>
              </w:numPr>
              <w:spacing w:after="0" w:line="259" w:lineRule="auto"/>
              <w:ind w:right="0" w:hanging="202"/>
              <w:jc w:val="left"/>
            </w:pPr>
            <w:r>
              <w:t xml:space="preserve">Xác định các nguồn, bể hấp thụ khí nhà kính </w:t>
            </w:r>
          </w:p>
          <w:p w14:paraId="0D775322" w14:textId="77777777" w:rsidR="00934D04" w:rsidRDefault="00934D04" w:rsidP="0034037C">
            <w:pPr>
              <w:numPr>
                <w:ilvl w:val="1"/>
                <w:numId w:val="2"/>
              </w:numPr>
              <w:spacing w:after="5" w:line="259" w:lineRule="auto"/>
              <w:ind w:right="0" w:hanging="202"/>
              <w:jc w:val="left"/>
            </w:pPr>
            <w:r>
              <w:t xml:space="preserve">Lựa chọn phương pháp định lượng phát thải, loại bỏ khí nhà kính </w:t>
            </w:r>
          </w:p>
          <w:p w14:paraId="35BCF06E" w14:textId="77777777" w:rsidR="00934D04" w:rsidRDefault="00934D04" w:rsidP="0034037C">
            <w:pPr>
              <w:numPr>
                <w:ilvl w:val="1"/>
                <w:numId w:val="2"/>
              </w:numPr>
              <w:spacing w:after="6" w:line="247" w:lineRule="auto"/>
              <w:ind w:right="0" w:hanging="202"/>
              <w:jc w:val="left"/>
            </w:pPr>
            <w:r>
              <w:t xml:space="preserve">Lựa chọn dữ liệu và phương pháp thu thập dữ liệu cho định lượng khí nhà kính </w:t>
            </w:r>
          </w:p>
          <w:p w14:paraId="2C6084D4" w14:textId="77777777" w:rsidR="00934D04" w:rsidRDefault="00934D04" w:rsidP="0034037C">
            <w:pPr>
              <w:numPr>
                <w:ilvl w:val="1"/>
                <w:numId w:val="2"/>
              </w:numPr>
              <w:spacing w:after="0" w:line="259" w:lineRule="auto"/>
              <w:ind w:right="0" w:hanging="202"/>
              <w:jc w:val="left"/>
            </w:pPr>
            <w:r>
              <w:t xml:space="preserve">Lựa chọn mô hình, phương pháp định lượng khí nhà kính. </w:t>
            </w:r>
          </w:p>
        </w:tc>
      </w:tr>
      <w:tr w:rsidR="00934D04" w14:paraId="51CE90E4" w14:textId="77777777" w:rsidTr="0034037C">
        <w:trPr>
          <w:trHeight w:val="1645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9341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55AEEDF8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2EC1644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61EFA02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D69E743" w14:textId="77777777" w:rsidR="00934D04" w:rsidRDefault="00934D04" w:rsidP="003403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2D9A239" w14:textId="77777777" w:rsidR="00934D04" w:rsidRDefault="00934D04" w:rsidP="0034037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Ngày </w:t>
            </w:r>
          </w:p>
          <w:p w14:paraId="623136FA" w14:textId="77777777" w:rsidR="00934D04" w:rsidRDefault="00934D04" w:rsidP="0034037C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24/10/2023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FF99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E583DD7" w14:textId="77777777" w:rsidR="00934D04" w:rsidRDefault="00934D04" w:rsidP="0034037C">
            <w:pPr>
              <w:spacing w:after="204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A492FDC" w14:textId="77777777" w:rsidR="00934D04" w:rsidRDefault="00934D04" w:rsidP="0034037C">
            <w:pPr>
              <w:spacing w:after="0" w:line="259" w:lineRule="auto"/>
              <w:ind w:left="233" w:right="0" w:firstLine="0"/>
              <w:jc w:val="left"/>
            </w:pPr>
            <w:r>
              <w:rPr>
                <w:b/>
                <w:i/>
              </w:rPr>
              <w:t xml:space="preserve">Sáng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BABA" w14:textId="77777777" w:rsidR="00934D04" w:rsidRDefault="00934D04" w:rsidP="0034037C">
            <w:pPr>
              <w:spacing w:after="0" w:line="301" w:lineRule="auto"/>
              <w:ind w:left="190" w:right="2583" w:firstLine="0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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Tính toán phát thải và loại bỏ khí nhà kính </w:t>
            </w:r>
            <w:r>
              <w:rPr>
                <w:rFonts w:ascii="Wingdings" w:eastAsia="Wingdings" w:hAnsi="Wingdings" w:cs="Wingdings"/>
                <w:sz w:val="24"/>
              </w:rPr>
              <w:t>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Xác định năm cơ sở </w:t>
            </w:r>
          </w:p>
          <w:p w14:paraId="6DB14710" w14:textId="77777777" w:rsidR="00934D04" w:rsidRDefault="00934D04" w:rsidP="0034037C">
            <w:pPr>
              <w:numPr>
                <w:ilvl w:val="0"/>
                <w:numId w:val="3"/>
              </w:numPr>
              <w:spacing w:after="0" w:line="259" w:lineRule="auto"/>
              <w:ind w:right="0" w:hanging="224"/>
              <w:jc w:val="left"/>
            </w:pPr>
            <w:r>
              <w:t xml:space="preserve">Quản lý chất lượng kiểm kê khí nhà kính </w:t>
            </w:r>
          </w:p>
          <w:p w14:paraId="45001451" w14:textId="77777777" w:rsidR="00934D04" w:rsidRDefault="00934D04" w:rsidP="0034037C">
            <w:pPr>
              <w:numPr>
                <w:ilvl w:val="0"/>
                <w:numId w:val="3"/>
              </w:numPr>
              <w:spacing w:after="2" w:line="259" w:lineRule="auto"/>
              <w:ind w:right="0" w:hanging="224"/>
              <w:jc w:val="left"/>
            </w:pPr>
            <w:r>
              <w:t xml:space="preserve">Quản lý thông tin khí nhà kính </w:t>
            </w:r>
          </w:p>
          <w:p w14:paraId="2F1849A8" w14:textId="77777777" w:rsidR="00934D04" w:rsidRDefault="00934D04" w:rsidP="0034037C">
            <w:pPr>
              <w:numPr>
                <w:ilvl w:val="0"/>
                <w:numId w:val="3"/>
              </w:numPr>
              <w:spacing w:after="0" w:line="259" w:lineRule="auto"/>
              <w:ind w:right="0" w:hanging="224"/>
              <w:jc w:val="left"/>
            </w:pPr>
            <w:r>
              <w:t xml:space="preserve">Lưu tài liệu và giữ hồ sơ </w:t>
            </w:r>
          </w:p>
        </w:tc>
      </w:tr>
      <w:tr w:rsidR="00934D04" w14:paraId="13A6E6B0" w14:textId="77777777" w:rsidTr="0034037C">
        <w:trPr>
          <w:trHeight w:val="2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5304" w14:textId="77777777" w:rsidR="00934D04" w:rsidRDefault="00934D04" w:rsidP="003403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B8A4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6422C8A" w14:textId="77777777" w:rsidR="00934D04" w:rsidRDefault="00934D04" w:rsidP="003403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3B3967B" w14:textId="77777777" w:rsidR="00934D04" w:rsidRDefault="00934D04" w:rsidP="0034037C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  <w:i/>
              </w:rPr>
              <w:t xml:space="preserve">Chiều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92F" w14:textId="77777777" w:rsidR="00934D04" w:rsidRDefault="00934D04" w:rsidP="0034037C">
            <w:pPr>
              <w:numPr>
                <w:ilvl w:val="0"/>
                <w:numId w:val="4"/>
              </w:numPr>
              <w:spacing w:after="0" w:line="259" w:lineRule="auto"/>
              <w:ind w:right="0" w:hanging="228"/>
              <w:jc w:val="left"/>
            </w:pPr>
            <w:r>
              <w:t xml:space="preserve">Báo cáo khí nhà kính </w:t>
            </w:r>
          </w:p>
          <w:p w14:paraId="0FED2B60" w14:textId="77777777" w:rsidR="00934D04" w:rsidRDefault="00934D04" w:rsidP="0034037C">
            <w:pPr>
              <w:numPr>
                <w:ilvl w:val="1"/>
                <w:numId w:val="4"/>
              </w:numPr>
              <w:spacing w:after="0" w:line="259" w:lineRule="auto"/>
              <w:ind w:right="0" w:hanging="173"/>
              <w:jc w:val="left"/>
            </w:pPr>
            <w:r>
              <w:t xml:space="preserve">Lập kế hoạch báo cáo khí nhà kính </w:t>
            </w:r>
          </w:p>
          <w:p w14:paraId="18A5B98D" w14:textId="77777777" w:rsidR="00934D04" w:rsidRDefault="00934D04" w:rsidP="0034037C">
            <w:pPr>
              <w:numPr>
                <w:ilvl w:val="1"/>
                <w:numId w:val="4"/>
              </w:numPr>
              <w:spacing w:after="0" w:line="259" w:lineRule="auto"/>
              <w:ind w:right="0" w:hanging="173"/>
              <w:jc w:val="left"/>
            </w:pPr>
            <w:r>
              <w:t xml:space="preserve">Nội dung báo cáo khí nhà kính </w:t>
            </w:r>
          </w:p>
          <w:p w14:paraId="28CC0820" w14:textId="77777777" w:rsidR="00934D04" w:rsidRDefault="00934D04" w:rsidP="0034037C">
            <w:pPr>
              <w:numPr>
                <w:ilvl w:val="1"/>
                <w:numId w:val="4"/>
              </w:numPr>
              <w:spacing w:after="0" w:line="259" w:lineRule="auto"/>
              <w:ind w:right="0" w:hanging="173"/>
              <w:jc w:val="left"/>
            </w:pPr>
            <w:r>
              <w:t xml:space="preserve">Yêu cầu thông tin </w:t>
            </w:r>
          </w:p>
          <w:p w14:paraId="36608C6A" w14:textId="77777777" w:rsidR="00934D04" w:rsidRDefault="00934D04" w:rsidP="0034037C">
            <w:pPr>
              <w:numPr>
                <w:ilvl w:val="1"/>
                <w:numId w:val="4"/>
              </w:numPr>
              <w:spacing w:after="0" w:line="259" w:lineRule="auto"/>
              <w:ind w:right="0" w:hanging="173"/>
              <w:jc w:val="left"/>
            </w:pPr>
            <w:r>
              <w:t xml:space="preserve">Thông tin đề xuất </w:t>
            </w:r>
          </w:p>
          <w:p w14:paraId="30F7A1B7" w14:textId="77777777" w:rsidR="00934D04" w:rsidRDefault="00934D04" w:rsidP="0034037C">
            <w:pPr>
              <w:numPr>
                <w:ilvl w:val="1"/>
                <w:numId w:val="4"/>
              </w:numPr>
              <w:spacing w:after="0" w:line="259" w:lineRule="auto"/>
              <w:ind w:right="0" w:hanging="173"/>
              <w:jc w:val="left"/>
            </w:pPr>
            <w:r>
              <w:t xml:space="preserve">Thông tin tùy chọn và các yêu cầu liên quan </w:t>
            </w:r>
          </w:p>
          <w:p w14:paraId="2703AFD7" w14:textId="77777777" w:rsidR="00934D04" w:rsidRDefault="00934D04" w:rsidP="0034037C">
            <w:pPr>
              <w:numPr>
                <w:ilvl w:val="1"/>
                <w:numId w:val="4"/>
              </w:numPr>
              <w:spacing w:after="10" w:line="232" w:lineRule="auto"/>
              <w:ind w:right="0" w:hanging="173"/>
              <w:jc w:val="left"/>
            </w:pPr>
            <w:r>
              <w:t xml:space="preserve">Vai trò của tổ chức trong các hoạt động xác nhận, thẩm tra khí nhà kính </w:t>
            </w:r>
          </w:p>
          <w:p w14:paraId="537D9416" w14:textId="77777777" w:rsidR="00934D04" w:rsidRDefault="00934D04" w:rsidP="0034037C">
            <w:pPr>
              <w:numPr>
                <w:ilvl w:val="0"/>
                <w:numId w:val="4"/>
              </w:numPr>
              <w:spacing w:after="0" w:line="259" w:lineRule="auto"/>
              <w:ind w:right="0" w:hanging="228"/>
              <w:jc w:val="left"/>
            </w:pPr>
            <w:r>
              <w:t xml:space="preserve">Trao đổi các ý kiến thắc mắc và giải đáp các câu hỏi </w:t>
            </w:r>
          </w:p>
        </w:tc>
      </w:tr>
    </w:tbl>
    <w:p w14:paraId="68727258" w14:textId="77777777" w:rsidR="002C1DEB" w:rsidRDefault="002C1DEB"/>
    <w:sectPr w:rsidR="002C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1010"/>
    <w:multiLevelType w:val="hybridMultilevel"/>
    <w:tmpl w:val="EFD0C32C"/>
    <w:lvl w:ilvl="0" w:tplc="F83A714A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C771E">
      <w:start w:val="1"/>
      <w:numFmt w:val="bullet"/>
      <w:lvlText w:val="o"/>
      <w:lvlJc w:val="left"/>
      <w:pPr>
        <w:ind w:left="1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8702">
      <w:start w:val="1"/>
      <w:numFmt w:val="bullet"/>
      <w:lvlText w:val="▪"/>
      <w:lvlJc w:val="left"/>
      <w:pPr>
        <w:ind w:left="2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CAAAC">
      <w:start w:val="1"/>
      <w:numFmt w:val="bullet"/>
      <w:lvlText w:val="•"/>
      <w:lvlJc w:val="left"/>
      <w:pPr>
        <w:ind w:left="3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6EC3E">
      <w:start w:val="1"/>
      <w:numFmt w:val="bullet"/>
      <w:lvlText w:val="o"/>
      <w:lvlJc w:val="left"/>
      <w:pPr>
        <w:ind w:left="3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AEAEE">
      <w:start w:val="1"/>
      <w:numFmt w:val="bullet"/>
      <w:lvlText w:val="▪"/>
      <w:lvlJc w:val="left"/>
      <w:pPr>
        <w:ind w:left="4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85538">
      <w:start w:val="1"/>
      <w:numFmt w:val="bullet"/>
      <w:lvlText w:val="•"/>
      <w:lvlJc w:val="left"/>
      <w:pPr>
        <w:ind w:left="5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A200">
      <w:start w:val="1"/>
      <w:numFmt w:val="bullet"/>
      <w:lvlText w:val="o"/>
      <w:lvlJc w:val="left"/>
      <w:pPr>
        <w:ind w:left="5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E2C18">
      <w:start w:val="1"/>
      <w:numFmt w:val="bullet"/>
      <w:lvlText w:val="▪"/>
      <w:lvlJc w:val="left"/>
      <w:pPr>
        <w:ind w:left="6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964DC"/>
    <w:multiLevelType w:val="hybridMultilevel"/>
    <w:tmpl w:val="1EAC2CAC"/>
    <w:lvl w:ilvl="0" w:tplc="3118DD42">
      <w:start w:val="1"/>
      <w:numFmt w:val="bullet"/>
      <w:lvlText w:val="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E1D5C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2CFC8">
      <w:start w:val="1"/>
      <w:numFmt w:val="bullet"/>
      <w:lvlText w:val="▪"/>
      <w:lvlJc w:val="left"/>
      <w:pPr>
        <w:ind w:left="1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70CA">
      <w:start w:val="1"/>
      <w:numFmt w:val="bullet"/>
      <w:lvlText w:val="•"/>
      <w:lvlJc w:val="left"/>
      <w:pPr>
        <w:ind w:left="2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47DB6">
      <w:start w:val="1"/>
      <w:numFmt w:val="bullet"/>
      <w:lvlText w:val="o"/>
      <w:lvlJc w:val="left"/>
      <w:pPr>
        <w:ind w:left="3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1016">
      <w:start w:val="1"/>
      <w:numFmt w:val="bullet"/>
      <w:lvlText w:val="▪"/>
      <w:lvlJc w:val="left"/>
      <w:pPr>
        <w:ind w:left="3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42C8A">
      <w:start w:val="1"/>
      <w:numFmt w:val="bullet"/>
      <w:lvlText w:val="•"/>
      <w:lvlJc w:val="left"/>
      <w:pPr>
        <w:ind w:left="4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681AE">
      <w:start w:val="1"/>
      <w:numFmt w:val="bullet"/>
      <w:lvlText w:val="o"/>
      <w:lvlJc w:val="left"/>
      <w:pPr>
        <w:ind w:left="5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A5DEA">
      <w:start w:val="1"/>
      <w:numFmt w:val="bullet"/>
      <w:lvlText w:val="▪"/>
      <w:lvlJc w:val="left"/>
      <w:pPr>
        <w:ind w:left="5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D7077"/>
    <w:multiLevelType w:val="hybridMultilevel"/>
    <w:tmpl w:val="98B26A0E"/>
    <w:lvl w:ilvl="0" w:tplc="3128411C">
      <w:start w:val="1"/>
      <w:numFmt w:val="bullet"/>
      <w:lvlText w:val="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843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3E0A">
      <w:start w:val="1"/>
      <w:numFmt w:val="bullet"/>
      <w:lvlText w:val="▪"/>
      <w:lvlJc w:val="left"/>
      <w:pPr>
        <w:ind w:left="1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2E516">
      <w:start w:val="1"/>
      <w:numFmt w:val="bullet"/>
      <w:lvlText w:val="•"/>
      <w:lvlJc w:val="left"/>
      <w:pPr>
        <w:ind w:left="2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4F45A">
      <w:start w:val="1"/>
      <w:numFmt w:val="bullet"/>
      <w:lvlText w:val="o"/>
      <w:lvlJc w:val="left"/>
      <w:pPr>
        <w:ind w:left="2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07DD2">
      <w:start w:val="1"/>
      <w:numFmt w:val="bullet"/>
      <w:lvlText w:val="▪"/>
      <w:lvlJc w:val="left"/>
      <w:pPr>
        <w:ind w:left="3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0CE6">
      <w:start w:val="1"/>
      <w:numFmt w:val="bullet"/>
      <w:lvlText w:val="•"/>
      <w:lvlJc w:val="left"/>
      <w:pPr>
        <w:ind w:left="4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8601A">
      <w:start w:val="1"/>
      <w:numFmt w:val="bullet"/>
      <w:lvlText w:val="o"/>
      <w:lvlJc w:val="left"/>
      <w:pPr>
        <w:ind w:left="5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C828E">
      <w:start w:val="1"/>
      <w:numFmt w:val="bullet"/>
      <w:lvlText w:val="▪"/>
      <w:lvlJc w:val="left"/>
      <w:pPr>
        <w:ind w:left="5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E4425"/>
    <w:multiLevelType w:val="hybridMultilevel"/>
    <w:tmpl w:val="01B4BA3C"/>
    <w:lvl w:ilvl="0" w:tplc="17347EFE">
      <w:start w:val="1"/>
      <w:numFmt w:val="bullet"/>
      <w:lvlText w:val="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2C740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45CF0">
      <w:start w:val="1"/>
      <w:numFmt w:val="bullet"/>
      <w:lvlText w:val="▪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4B278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68F60">
      <w:start w:val="1"/>
      <w:numFmt w:val="bullet"/>
      <w:lvlText w:val="o"/>
      <w:lvlJc w:val="left"/>
      <w:pPr>
        <w:ind w:left="3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C573A">
      <w:start w:val="1"/>
      <w:numFmt w:val="bullet"/>
      <w:lvlText w:val="▪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CA9EA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8702A">
      <w:start w:val="1"/>
      <w:numFmt w:val="bullet"/>
      <w:lvlText w:val="o"/>
      <w:lvlJc w:val="left"/>
      <w:pPr>
        <w:ind w:left="5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C0D66">
      <w:start w:val="1"/>
      <w:numFmt w:val="bullet"/>
      <w:lvlText w:val="▪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341429">
    <w:abstractNumId w:val="2"/>
  </w:num>
  <w:num w:numId="2" w16cid:durableId="196432897">
    <w:abstractNumId w:val="3"/>
  </w:num>
  <w:num w:numId="3" w16cid:durableId="1482692772">
    <w:abstractNumId w:val="0"/>
  </w:num>
  <w:num w:numId="4" w16cid:durableId="151017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04"/>
    <w:rsid w:val="002C1DEB"/>
    <w:rsid w:val="009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E5352"/>
  <w15:chartTrackingRefBased/>
  <w15:docId w15:val="{5C907B2B-327A-46BB-89C6-95590A25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04"/>
    <w:pPr>
      <w:spacing w:after="24" w:line="252" w:lineRule="auto"/>
      <w:ind w:left="10" w:right="26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34D0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1393</Characters>
  <Application>Microsoft Office Word</Application>
  <DocSecurity>0</DocSecurity>
  <Lines>89</Lines>
  <Paragraphs>49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2023-11-03T09:39:00Z</dcterms:created>
  <dcterms:modified xsi:type="dcterms:W3CDTF">2023-11-03T09:41:00Z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cb6d5495-dd5a-4c9d-a8a9-8bd865a25618</vt:lpwstr>
  </property>
</Properties>
</file>